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5EF" w:rsidRDefault="00DF65EF" w:rsidP="00DF65EF">
      <w:pPr>
        <w:pStyle w:val="Default"/>
        <w:jc w:val="center"/>
        <w:rPr>
          <w:rFonts w:ascii="Calibri Light" w:hAnsi="Calibri Light"/>
          <w:b/>
          <w:sz w:val="36"/>
          <w:szCs w:val="36"/>
        </w:rPr>
      </w:pPr>
      <w:bookmarkStart w:id="0" w:name="_GoBack"/>
      <w:bookmarkEnd w:id="0"/>
      <w:r>
        <w:rPr>
          <w:rFonts w:ascii="Calibri Light" w:hAnsi="Calibri Light"/>
          <w:b/>
          <w:sz w:val="36"/>
          <w:szCs w:val="36"/>
        </w:rPr>
        <w:t>NIST Big Data Public Working Group (NBD-PWG)</w:t>
      </w:r>
    </w:p>
    <w:p w:rsidR="00DF65EF" w:rsidRDefault="00DF65EF" w:rsidP="00DF65EF">
      <w:pPr>
        <w:pStyle w:val="Default"/>
        <w:jc w:val="center"/>
        <w:rPr>
          <w:rFonts w:ascii="Calibri Light" w:hAnsi="Calibri Light"/>
          <w:b/>
          <w:sz w:val="44"/>
          <w:szCs w:val="44"/>
        </w:rPr>
      </w:pPr>
      <w:r>
        <w:rPr>
          <w:rFonts w:ascii="Calibri Light" w:hAnsi="Calibri Light"/>
          <w:b/>
          <w:sz w:val="28"/>
          <w:szCs w:val="28"/>
        </w:rPr>
        <w:t>NBD-PWD-2017/</w:t>
      </w:r>
      <w:r>
        <w:rPr>
          <w:rFonts w:ascii="Calibri Light" w:hAnsi="Calibri Light"/>
          <w:b/>
          <w:color w:val="FF0000"/>
          <w:sz w:val="44"/>
          <w:szCs w:val="44"/>
        </w:rPr>
        <w:t>M0599</w:t>
      </w:r>
    </w:p>
    <w:p w:rsidR="00DF65EF" w:rsidRDefault="00DF65EF" w:rsidP="00DF65EF">
      <w:pPr>
        <w:pStyle w:val="Default"/>
        <w:rPr>
          <w:rFonts w:ascii="Calibri Light" w:hAnsi="Calibri Light"/>
          <w:b/>
          <w:sz w:val="28"/>
          <w:szCs w:val="28"/>
        </w:rPr>
      </w:pPr>
    </w:p>
    <w:p w:rsidR="00DF65EF" w:rsidRDefault="00DF65EF" w:rsidP="00DF65EF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Source:</w:t>
      </w:r>
      <w:r>
        <w:rPr>
          <w:rFonts w:ascii="Calibri Light" w:hAnsi="Calibri Light"/>
          <w:b/>
        </w:rPr>
        <w:tab/>
        <w:t xml:space="preserve">NBD-PWG </w:t>
      </w:r>
    </w:p>
    <w:p w:rsidR="00DF65EF" w:rsidRDefault="00DF65EF" w:rsidP="00DF65EF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Status:</w:t>
      </w:r>
      <w:r>
        <w:rPr>
          <w:rFonts w:ascii="Calibri Light" w:hAnsi="Calibri Light"/>
          <w:b/>
        </w:rPr>
        <w:tab/>
        <w:t>Draft</w:t>
      </w:r>
    </w:p>
    <w:p w:rsidR="00DF65EF" w:rsidRDefault="00DF65EF" w:rsidP="00DF65EF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Title:</w:t>
      </w:r>
      <w:r>
        <w:rPr>
          <w:rFonts w:ascii="Calibri Light" w:hAnsi="Calibri Light"/>
          <w:b/>
        </w:rPr>
        <w:tab/>
      </w:r>
      <w:r w:rsidR="00C2724F">
        <w:rPr>
          <w:rFonts w:ascii="Calibri Light" w:hAnsi="Calibri Light"/>
          <w:b/>
        </w:rPr>
        <w:t>Web chat from Meeting of Feb. 7</w:t>
      </w:r>
      <w:r>
        <w:rPr>
          <w:rFonts w:ascii="Calibri Light" w:hAnsi="Calibri Light"/>
          <w:b/>
        </w:rPr>
        <w:t>, 2017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r>
        <w:rPr>
          <w:rFonts w:ascii="Segoe UI" w:hAnsi="Segoe UI" w:cs="Segoe UI"/>
          <w:b/>
          <w:bCs/>
          <w:color w:val="000000"/>
          <w:sz w:val="17"/>
          <w:szCs w:val="17"/>
        </w:rPr>
        <w:t>Chat Log   D:\_wo\1DMG\2015\_BigDataWG\Docs\ChatLog 2017_02_07 14_16.rtf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1:10 PM: Wo, I recommend that you first get the NBD-PWG Web site up and available. Then, send out the workshop announcement.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Geoffrey Fox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1:30 PM: Gregor will be here in a few seconds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Ann Racuya-Robbins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1:36 PM: Wo do you have the github address?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1:39 PM: I really like Tex and Latex!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1:39 PM: ...the best formatting tools available.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1:40 PM: ...optimized for math.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1:42 PM: ...standards that will be around and stable for decades.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cavan capps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1:44 PM: Tim, do you remember Runoff? 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1:44 PM: Cavan, no. But, are you refering to nroff &amp; troff; then, yes, used them for years.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cavan capps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1:45 PM: you have a better memory than I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1:46 PM: ...used cheat sheets for the codes...used templates of codes and added text afterwards.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1:48 PM: I suggest MPI, REST, SQL standards...plus others as useful.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1:48 PM: ...Open Stack.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1:48 PM: ...Kubernettes / Mesos.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1:50 PM: ...broader &amp; deeper.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1:51 PM: ...Ceph.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1:52 PM: ...logging &amp; auditing standards, too.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Gregor (laszewski@gmail.com)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2:00 PM: https://github.com/cloudmesh/nist-volume8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Gregor (laszewski@gmail.com)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2:01 PM: https://github.com/cloudmesh/nist-volume8/blob/master/nist-volume-8.pdf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Ann Racuya-Robbins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2:04 PM: Wo or other what is the third element?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r>
        <w:rPr>
          <w:rFonts w:ascii="Segoe UI" w:hAnsi="Segoe UI" w:cs="Segoe UI"/>
          <w:color w:val="000000"/>
          <w:sz w:val="17"/>
          <w:szCs w:val="17"/>
        </w:rPr>
        <w:t>Wo or other what is the third element?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cavan capps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2:09 PM: Have to go to another meeting</w:t>
      </w:r>
    </w:p>
    <w:p w:rsidR="0038683C" w:rsidRDefault="0038683C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Nebiyeloul-Kifle, Yonas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2:11 PM: yonas.nebiyeloul-kifle@hq.dhs.gov ..here is my email address </w:t>
      </w:r>
    </w:p>
    <w:sectPr w:rsidR="0038683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5EF"/>
    <w:rsid w:val="0038683C"/>
    <w:rsid w:val="00852272"/>
    <w:rsid w:val="00C2724F"/>
    <w:rsid w:val="00D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5AB4983C-2569-4FB3-BC85-6DFAA6839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DF65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 Chang</dc:creator>
  <cp:keywords/>
  <dc:description/>
  <cp:lastModifiedBy>Wo Chang</cp:lastModifiedBy>
  <cp:revision>2</cp:revision>
  <dcterms:created xsi:type="dcterms:W3CDTF">2017-04-02T01:23:00Z</dcterms:created>
  <dcterms:modified xsi:type="dcterms:W3CDTF">2017-04-02T01:23:00Z</dcterms:modified>
</cp:coreProperties>
</file>