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0A91" w:rsidRDefault="00760A91" w:rsidP="00760A91">
      <w:pPr>
        <w:pStyle w:val="Default"/>
        <w:jc w:val="center"/>
        <w:rPr>
          <w:rFonts w:ascii="Calibri Light" w:hAnsi="Calibri Light"/>
          <w:b/>
          <w:sz w:val="36"/>
          <w:szCs w:val="36"/>
        </w:rPr>
      </w:pPr>
      <w:r>
        <w:rPr>
          <w:rFonts w:ascii="Calibri Light" w:hAnsi="Calibri Light"/>
          <w:b/>
          <w:sz w:val="36"/>
          <w:szCs w:val="36"/>
        </w:rPr>
        <w:t>NIST Big Data Public Working Group (NBD-PWG)</w:t>
      </w:r>
    </w:p>
    <w:p w:rsidR="00760A91" w:rsidRDefault="00760A91" w:rsidP="00760A91">
      <w:pPr>
        <w:pStyle w:val="Default"/>
        <w:jc w:val="center"/>
        <w:rPr>
          <w:rFonts w:ascii="Calibri Light" w:hAnsi="Calibri Light"/>
          <w:b/>
          <w:sz w:val="44"/>
          <w:szCs w:val="44"/>
        </w:rPr>
      </w:pPr>
      <w:r>
        <w:rPr>
          <w:rFonts w:ascii="Calibri Light" w:hAnsi="Calibri Light"/>
          <w:b/>
          <w:sz w:val="28"/>
          <w:szCs w:val="28"/>
        </w:rPr>
        <w:t>NBD-PWD-2016/</w:t>
      </w:r>
      <w:r w:rsidR="00F5318C">
        <w:rPr>
          <w:rFonts w:ascii="Calibri Light" w:hAnsi="Calibri Light"/>
          <w:b/>
          <w:color w:val="FF0000"/>
          <w:sz w:val="44"/>
          <w:szCs w:val="44"/>
        </w:rPr>
        <w:t>M0585</w:t>
      </w:r>
      <w:bookmarkStart w:id="0" w:name="_GoBack"/>
      <w:bookmarkEnd w:id="0"/>
    </w:p>
    <w:p w:rsidR="00760A91" w:rsidRDefault="00760A91" w:rsidP="00760A91">
      <w:pPr>
        <w:pStyle w:val="Default"/>
        <w:rPr>
          <w:rFonts w:ascii="Calibri Light" w:hAnsi="Calibri Light"/>
          <w:b/>
          <w:sz w:val="28"/>
          <w:szCs w:val="28"/>
        </w:rPr>
      </w:pPr>
    </w:p>
    <w:p w:rsidR="00760A91" w:rsidRDefault="00760A91" w:rsidP="00760A91">
      <w:pPr>
        <w:tabs>
          <w:tab w:val="left" w:pos="1134"/>
        </w:tabs>
        <w:suppressAutoHyphens/>
        <w:spacing w:line="360" w:lineRule="auto"/>
        <w:jc w:val="both"/>
        <w:rPr>
          <w:rFonts w:ascii="Calibri Light" w:hAnsi="Calibri Light"/>
          <w:b/>
          <w:szCs w:val="20"/>
        </w:rPr>
      </w:pPr>
      <w:r>
        <w:rPr>
          <w:rFonts w:ascii="Calibri Light" w:hAnsi="Calibri Light"/>
          <w:b/>
        </w:rPr>
        <w:t>Source:</w:t>
      </w:r>
      <w:r>
        <w:rPr>
          <w:rFonts w:ascii="Calibri Light" w:hAnsi="Calibri Light"/>
          <w:b/>
        </w:rPr>
        <w:tab/>
        <w:t xml:space="preserve">NBD-PWG </w:t>
      </w:r>
    </w:p>
    <w:p w:rsidR="00760A91" w:rsidRDefault="00760A91" w:rsidP="00760A91">
      <w:pPr>
        <w:tabs>
          <w:tab w:val="left" w:pos="1134"/>
        </w:tabs>
        <w:suppressAutoHyphens/>
        <w:spacing w:line="360" w:lineRule="auto"/>
        <w:jc w:val="both"/>
        <w:rPr>
          <w:rFonts w:ascii="Calibri Light" w:hAnsi="Calibri Light"/>
          <w:b/>
          <w:szCs w:val="20"/>
        </w:rPr>
      </w:pPr>
      <w:r>
        <w:rPr>
          <w:rFonts w:ascii="Calibri Light" w:hAnsi="Calibri Light"/>
          <w:b/>
        </w:rPr>
        <w:t>Status:</w:t>
      </w:r>
      <w:r>
        <w:rPr>
          <w:rFonts w:ascii="Calibri Light" w:hAnsi="Calibri Light"/>
          <w:b/>
        </w:rPr>
        <w:tab/>
        <w:t>Draft</w:t>
      </w:r>
    </w:p>
    <w:p w:rsidR="00760A91" w:rsidRDefault="00760A91" w:rsidP="00760A91">
      <w:pPr>
        <w:tabs>
          <w:tab w:val="left" w:pos="1134"/>
        </w:tabs>
        <w:suppressAutoHyphens/>
        <w:spacing w:line="360" w:lineRule="auto"/>
        <w:jc w:val="both"/>
        <w:rPr>
          <w:rFonts w:ascii="Calibri Light" w:hAnsi="Calibri Light"/>
          <w:b/>
          <w:szCs w:val="20"/>
        </w:rPr>
      </w:pPr>
      <w:r>
        <w:rPr>
          <w:rFonts w:ascii="Calibri Light" w:hAnsi="Calibri Light"/>
          <w:b/>
        </w:rPr>
        <w:t>Title:</w:t>
      </w:r>
      <w:r>
        <w:rPr>
          <w:rFonts w:ascii="Calibri Light" w:hAnsi="Calibri Light"/>
          <w:b/>
        </w:rPr>
        <w:tab/>
        <w:t>Web chat from Meeting of Dec. 13, 2016</w:t>
      </w:r>
    </w:p>
    <w:p w:rsidR="00FB522E" w:rsidRDefault="00760A91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000000"/>
          <w:sz w:val="17"/>
          <w:szCs w:val="17"/>
        </w:rPr>
      </w:pPr>
      <w:r>
        <w:rPr>
          <w:rFonts w:ascii="Segoe UI" w:hAnsi="Segoe UI" w:cs="Segoe UI"/>
          <w:b/>
          <w:bCs/>
          <w:color w:val="000000"/>
          <w:sz w:val="17"/>
          <w:szCs w:val="17"/>
        </w:rPr>
        <w:t>Chat Log   D:\_wo\1DMG\2015\_BigDataWG\Docs\ChatLog 2016_12_13 15_04.rtf</w:t>
      </w:r>
    </w:p>
    <w:p w:rsidR="00FB522E" w:rsidRDefault="00FB522E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</w:p>
    <w:p w:rsidR="00FB522E" w:rsidRDefault="00760A91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 xml:space="preserve">Arnab Roy (to </w:t>
      </w:r>
      <w:proofErr w:type="gramStart"/>
      <w:r>
        <w:rPr>
          <w:rFonts w:ascii="Segoe UI" w:hAnsi="Segoe UI" w:cs="Segoe UI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Segoe UI" w:hAnsi="Segoe UI" w:cs="Segoe UI"/>
          <w:b/>
          <w:bCs/>
          <w:color w:val="3BB63C"/>
          <w:sz w:val="17"/>
          <w:szCs w:val="17"/>
        </w:rPr>
        <w:t>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1:23 PM: https://downloads.cloudsecurityalliance.org/assets/research/big-data/BigData_Security_and_Privacy_Handbook.pdf</w:t>
      </w:r>
    </w:p>
    <w:p w:rsidR="00FB522E" w:rsidRDefault="00760A91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5A5AB6"/>
          <w:sz w:val="17"/>
          <w:szCs w:val="17"/>
        </w:rPr>
        <w:t xml:space="preserve">Russ Reinsch (to Organizer(s) </w:t>
      </w:r>
      <w:proofErr w:type="gramStart"/>
      <w:r>
        <w:rPr>
          <w:rFonts w:ascii="Segoe UI" w:hAnsi="Segoe UI" w:cs="Segoe UI"/>
          <w:b/>
          <w:bCs/>
          <w:color w:val="5A5AB6"/>
          <w:sz w:val="17"/>
          <w:szCs w:val="17"/>
        </w:rPr>
        <w:t>Only</w:t>
      </w:r>
      <w:proofErr w:type="gramEnd"/>
      <w:r>
        <w:rPr>
          <w:rFonts w:ascii="Segoe UI" w:hAnsi="Segoe UI" w:cs="Segoe UI"/>
          <w:b/>
          <w:bCs/>
          <w:color w:val="5A5AB6"/>
          <w:sz w:val="17"/>
          <w:szCs w:val="17"/>
        </w:rPr>
        <w:t>)</w:t>
      </w:r>
      <w:r>
        <w:rPr>
          <w:rFonts w:ascii="Segoe UI" w:hAnsi="Segoe UI" w:cs="Segoe UI"/>
          <w:color w:val="5A5AB6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 xml:space="preserve">1:45 PM: Notes: we have to narrow the scope in this working group. We cannot cover every aspect of big data. Deep discussions on individuals and privacy are outside the scope of this project. </w:t>
      </w:r>
    </w:p>
    <w:p w:rsidR="00FB522E" w:rsidRDefault="00760A91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5A5AB6"/>
          <w:sz w:val="17"/>
          <w:szCs w:val="17"/>
        </w:rPr>
        <w:t xml:space="preserve">Russ Reinsch (to Organizer(s) </w:t>
      </w:r>
      <w:proofErr w:type="gramStart"/>
      <w:r>
        <w:rPr>
          <w:rFonts w:ascii="Segoe UI" w:hAnsi="Segoe UI" w:cs="Segoe UI"/>
          <w:b/>
          <w:bCs/>
          <w:color w:val="5A5AB6"/>
          <w:sz w:val="17"/>
          <w:szCs w:val="17"/>
        </w:rPr>
        <w:t>Only</w:t>
      </w:r>
      <w:proofErr w:type="gramEnd"/>
      <w:r>
        <w:rPr>
          <w:rFonts w:ascii="Segoe UI" w:hAnsi="Segoe UI" w:cs="Segoe UI"/>
          <w:b/>
          <w:bCs/>
          <w:color w:val="5A5AB6"/>
          <w:sz w:val="17"/>
          <w:szCs w:val="17"/>
        </w:rPr>
        <w:t>)</w:t>
      </w:r>
      <w:r>
        <w:rPr>
          <w:rFonts w:ascii="Segoe UI" w:hAnsi="Segoe UI" w:cs="Segoe UI"/>
          <w:color w:val="5A5AB6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 xml:space="preserve">1:49 PM: Not a business, information or technical issue that would normally be specified. </w:t>
      </w:r>
    </w:p>
    <w:p w:rsidR="00FB522E" w:rsidRDefault="00760A91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 xml:space="preserve">Russ Reinsch (to </w:t>
      </w:r>
      <w:proofErr w:type="gramStart"/>
      <w:r>
        <w:rPr>
          <w:rFonts w:ascii="Segoe UI" w:hAnsi="Segoe UI" w:cs="Segoe UI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Segoe UI" w:hAnsi="Segoe UI" w:cs="Segoe UI"/>
          <w:b/>
          <w:bCs/>
          <w:color w:val="3BB63C"/>
          <w:sz w:val="17"/>
          <w:szCs w:val="17"/>
        </w:rPr>
        <w:t>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 xml:space="preserve">1:51 PM: I </w:t>
      </w:r>
      <w:proofErr w:type="spellStart"/>
      <w:r>
        <w:rPr>
          <w:rFonts w:ascii="Segoe UI" w:hAnsi="Segoe UI" w:cs="Segoe UI"/>
          <w:color w:val="000000"/>
          <w:sz w:val="17"/>
          <w:szCs w:val="17"/>
        </w:rPr>
        <w:t>thiink</w:t>
      </w:r>
      <w:proofErr w:type="spellEnd"/>
      <w:r>
        <w:rPr>
          <w:rFonts w:ascii="Segoe UI" w:hAnsi="Segoe UI" w:cs="Segoe UI"/>
          <w:color w:val="000000"/>
          <w:sz w:val="17"/>
          <w:szCs w:val="17"/>
        </w:rPr>
        <w:t xml:space="preserve"> there is a difference between writing a textbook </w:t>
      </w:r>
      <w:proofErr w:type="spellStart"/>
      <w:r>
        <w:rPr>
          <w:rFonts w:ascii="Segoe UI" w:hAnsi="Segoe UI" w:cs="Segoe UI"/>
          <w:color w:val="000000"/>
          <w:sz w:val="17"/>
          <w:szCs w:val="17"/>
        </w:rPr>
        <w:t>aout</w:t>
      </w:r>
      <w:proofErr w:type="spellEnd"/>
      <w:r>
        <w:rPr>
          <w:rFonts w:ascii="Segoe UI" w:hAnsi="Segoe UI" w:cs="Segoe UI"/>
          <w:color w:val="000000"/>
          <w:sz w:val="17"/>
          <w:szCs w:val="17"/>
        </w:rPr>
        <w:t xml:space="preserve"> big data or some other documentation about big data, and what a standards project needs to specify. </w:t>
      </w:r>
    </w:p>
    <w:p w:rsidR="00FB522E" w:rsidRDefault="00760A91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5A5AB6"/>
          <w:sz w:val="17"/>
          <w:szCs w:val="17"/>
        </w:rPr>
        <w:t xml:space="preserve">Russ Reinsch (to Organizer(s) </w:t>
      </w:r>
      <w:proofErr w:type="gramStart"/>
      <w:r>
        <w:rPr>
          <w:rFonts w:ascii="Segoe UI" w:hAnsi="Segoe UI" w:cs="Segoe UI"/>
          <w:b/>
          <w:bCs/>
          <w:color w:val="5A5AB6"/>
          <w:sz w:val="17"/>
          <w:szCs w:val="17"/>
        </w:rPr>
        <w:t>Only</w:t>
      </w:r>
      <w:proofErr w:type="gramEnd"/>
      <w:r>
        <w:rPr>
          <w:rFonts w:ascii="Segoe UI" w:hAnsi="Segoe UI" w:cs="Segoe UI"/>
          <w:b/>
          <w:bCs/>
          <w:color w:val="5A5AB6"/>
          <w:sz w:val="17"/>
          <w:szCs w:val="17"/>
        </w:rPr>
        <w:t>)</w:t>
      </w:r>
      <w:r>
        <w:rPr>
          <w:rFonts w:ascii="Segoe UI" w:hAnsi="Segoe UI" w:cs="Segoe UI"/>
          <w:color w:val="5A5AB6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 xml:space="preserve">1:57 PM: Notes: working on systems. </w:t>
      </w:r>
    </w:p>
    <w:p w:rsidR="00FB522E" w:rsidRDefault="00760A91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 xml:space="preserve">Mark Underwood (to </w:t>
      </w:r>
      <w:proofErr w:type="gramStart"/>
      <w:r>
        <w:rPr>
          <w:rFonts w:ascii="Segoe UI" w:hAnsi="Segoe UI" w:cs="Segoe UI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Segoe UI" w:hAnsi="Segoe UI" w:cs="Segoe UI"/>
          <w:b/>
          <w:bCs/>
          <w:color w:val="3BB63C"/>
          <w:sz w:val="17"/>
          <w:szCs w:val="17"/>
        </w:rPr>
        <w:t>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1:57 PM: One suggested venue is this IEEE group, which is fairly new https://standards.ieee.org/develop/project/7000.html</w:t>
      </w:r>
    </w:p>
    <w:p w:rsidR="00FB522E" w:rsidRDefault="00760A91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5A5AB6"/>
          <w:sz w:val="17"/>
          <w:szCs w:val="17"/>
        </w:rPr>
        <w:t>Russ Reinsch (to Organizer(s) Only)</w:t>
      </w:r>
      <w:r>
        <w:rPr>
          <w:rFonts w:ascii="Segoe UI" w:hAnsi="Segoe UI" w:cs="Segoe UI"/>
          <w:color w:val="5A5AB6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2:13 PM: Yes</w:t>
      </w:r>
    </w:p>
    <w:p w:rsidR="00FB522E" w:rsidRDefault="00760A91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5A5AB6"/>
          <w:sz w:val="17"/>
          <w:szCs w:val="17"/>
        </w:rPr>
        <w:t xml:space="preserve">Russ Reinsch (to Organizer(s) </w:t>
      </w:r>
      <w:proofErr w:type="gramStart"/>
      <w:r>
        <w:rPr>
          <w:rFonts w:ascii="Segoe UI" w:hAnsi="Segoe UI" w:cs="Segoe UI"/>
          <w:b/>
          <w:bCs/>
          <w:color w:val="5A5AB6"/>
          <w:sz w:val="17"/>
          <w:szCs w:val="17"/>
        </w:rPr>
        <w:t>Only</w:t>
      </w:r>
      <w:proofErr w:type="gramEnd"/>
      <w:r>
        <w:rPr>
          <w:rFonts w:ascii="Segoe UI" w:hAnsi="Segoe UI" w:cs="Segoe UI"/>
          <w:b/>
          <w:bCs/>
          <w:color w:val="5A5AB6"/>
          <w:sz w:val="17"/>
          <w:szCs w:val="17"/>
        </w:rPr>
        <w:t>)</w:t>
      </w:r>
      <w:r>
        <w:rPr>
          <w:rFonts w:ascii="Segoe UI" w:hAnsi="Segoe UI" w:cs="Segoe UI"/>
          <w:color w:val="5A5AB6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 xml:space="preserve">2:15 PM: Single individual should not be demanding something that the rest of the group is rejecting. </w:t>
      </w:r>
    </w:p>
    <w:p w:rsidR="00FB522E" w:rsidRDefault="00760A91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5A5AB6"/>
          <w:sz w:val="17"/>
          <w:szCs w:val="17"/>
        </w:rPr>
        <w:t xml:space="preserve">Russ Reinsch (to Organizer(s) </w:t>
      </w:r>
      <w:proofErr w:type="gramStart"/>
      <w:r>
        <w:rPr>
          <w:rFonts w:ascii="Segoe UI" w:hAnsi="Segoe UI" w:cs="Segoe UI"/>
          <w:b/>
          <w:bCs/>
          <w:color w:val="5A5AB6"/>
          <w:sz w:val="17"/>
          <w:szCs w:val="17"/>
        </w:rPr>
        <w:t>Only</w:t>
      </w:r>
      <w:proofErr w:type="gramEnd"/>
      <w:r>
        <w:rPr>
          <w:rFonts w:ascii="Segoe UI" w:hAnsi="Segoe UI" w:cs="Segoe UI"/>
          <w:b/>
          <w:bCs/>
          <w:color w:val="5A5AB6"/>
          <w:sz w:val="17"/>
          <w:szCs w:val="17"/>
        </w:rPr>
        <w:t>)</w:t>
      </w:r>
      <w:r>
        <w:rPr>
          <w:rFonts w:ascii="Segoe UI" w:hAnsi="Segoe UI" w:cs="Segoe UI"/>
          <w:color w:val="5A5AB6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 xml:space="preserve">2:22 PM: Possibly devoting a dis-proportionate amount of time </w:t>
      </w:r>
      <w:proofErr w:type="spellStart"/>
      <w:r>
        <w:rPr>
          <w:rFonts w:ascii="Segoe UI" w:hAnsi="Segoe UI" w:cs="Segoe UI"/>
          <w:color w:val="000000"/>
          <w:sz w:val="17"/>
          <w:szCs w:val="17"/>
        </w:rPr>
        <w:t>discussin</w:t>
      </w:r>
      <w:proofErr w:type="spellEnd"/>
      <w:r>
        <w:rPr>
          <w:rFonts w:ascii="Segoe UI" w:hAnsi="Segoe UI" w:cs="Segoe UI"/>
          <w:color w:val="000000"/>
          <w:sz w:val="17"/>
          <w:szCs w:val="17"/>
        </w:rPr>
        <w:t xml:space="preserve"> one person's agenda.</w:t>
      </w:r>
    </w:p>
    <w:p w:rsidR="00FB522E" w:rsidRDefault="00760A91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 xml:space="preserve">Ann Racuya-Robbins (to </w:t>
      </w:r>
      <w:proofErr w:type="gramStart"/>
      <w:r>
        <w:rPr>
          <w:rFonts w:ascii="Segoe UI" w:hAnsi="Segoe UI" w:cs="Segoe UI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Segoe UI" w:hAnsi="Segoe UI" w:cs="Segoe UI"/>
          <w:b/>
          <w:bCs/>
          <w:color w:val="3BB63C"/>
          <w:sz w:val="17"/>
          <w:szCs w:val="17"/>
        </w:rPr>
        <w:t>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 xml:space="preserve">2:26 PM: Mark can you share any docs or other </w:t>
      </w:r>
      <w:proofErr w:type="spellStart"/>
      <w:r>
        <w:rPr>
          <w:rFonts w:ascii="Segoe UI" w:hAnsi="Segoe UI" w:cs="Segoe UI"/>
          <w:color w:val="000000"/>
          <w:sz w:val="17"/>
          <w:szCs w:val="17"/>
        </w:rPr>
        <w:t>informaiton</w:t>
      </w:r>
      <w:proofErr w:type="spellEnd"/>
      <w:r>
        <w:rPr>
          <w:rFonts w:ascii="Segoe UI" w:hAnsi="Segoe UI" w:cs="Segoe UI"/>
          <w:color w:val="000000"/>
          <w:sz w:val="17"/>
          <w:szCs w:val="17"/>
        </w:rPr>
        <w:t xml:space="preserve"> about the block chain </w:t>
      </w:r>
    </w:p>
    <w:p w:rsidR="00FB522E" w:rsidRDefault="00760A91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 xml:space="preserve">Mark Underwood (to </w:t>
      </w:r>
      <w:proofErr w:type="gramStart"/>
      <w:r>
        <w:rPr>
          <w:rFonts w:ascii="Segoe UI" w:hAnsi="Segoe UI" w:cs="Segoe UI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Segoe UI" w:hAnsi="Segoe UI" w:cs="Segoe UI"/>
          <w:b/>
          <w:bCs/>
          <w:color w:val="3BB63C"/>
          <w:sz w:val="17"/>
          <w:szCs w:val="17"/>
        </w:rPr>
        <w:t>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2:26 PM: sure</w:t>
      </w:r>
    </w:p>
    <w:p w:rsidR="00FB522E" w:rsidRDefault="00760A91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 xml:space="preserve">Mark Underwood (to </w:t>
      </w:r>
      <w:proofErr w:type="gramStart"/>
      <w:r>
        <w:rPr>
          <w:rFonts w:ascii="Segoe UI" w:hAnsi="Segoe UI" w:cs="Segoe UI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Segoe UI" w:hAnsi="Segoe UI" w:cs="Segoe UI"/>
          <w:b/>
          <w:bCs/>
          <w:color w:val="3BB63C"/>
          <w:sz w:val="17"/>
          <w:szCs w:val="17"/>
        </w:rPr>
        <w:t>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2:26 PM: I'll email my raw notes from that meeting</w:t>
      </w:r>
    </w:p>
    <w:p w:rsidR="00FB522E" w:rsidRDefault="00760A91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proofErr w:type="spellStart"/>
      <w:r>
        <w:rPr>
          <w:rFonts w:ascii="Segoe UI" w:hAnsi="Segoe UI" w:cs="Segoe UI"/>
          <w:b/>
          <w:bCs/>
          <w:color w:val="3BB63C"/>
          <w:sz w:val="17"/>
          <w:szCs w:val="17"/>
        </w:rPr>
        <w:t>Gregor</w:t>
      </w:r>
      <w:proofErr w:type="spellEnd"/>
      <w:r>
        <w:rPr>
          <w:rFonts w:ascii="Segoe UI" w:hAnsi="Segoe UI" w:cs="Segoe UI"/>
          <w:b/>
          <w:bCs/>
          <w:color w:val="3BB63C"/>
          <w:sz w:val="17"/>
          <w:szCs w:val="17"/>
        </w:rPr>
        <w:t xml:space="preserve"> (laszewski@gmail.com) (to </w:t>
      </w:r>
      <w:proofErr w:type="gramStart"/>
      <w:r>
        <w:rPr>
          <w:rFonts w:ascii="Segoe UI" w:hAnsi="Segoe UI" w:cs="Segoe UI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Segoe UI" w:hAnsi="Segoe UI" w:cs="Segoe UI"/>
          <w:b/>
          <w:bCs/>
          <w:color w:val="3BB63C"/>
          <w:sz w:val="17"/>
          <w:szCs w:val="17"/>
        </w:rPr>
        <w:t>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2:29 PM: I have not read this but this seems relevant for Ann: https://www.whitehouse.gov/sites/default/files/microsites/ostp/PCAST/pcast_big_data_and_privacy_-_may_2014.pdf</w:t>
      </w:r>
    </w:p>
    <w:p w:rsidR="00FB522E" w:rsidRDefault="00760A91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proofErr w:type="spellStart"/>
      <w:r>
        <w:rPr>
          <w:rFonts w:ascii="Segoe UI" w:hAnsi="Segoe UI" w:cs="Segoe UI"/>
          <w:b/>
          <w:bCs/>
          <w:color w:val="3BB63C"/>
          <w:sz w:val="17"/>
          <w:szCs w:val="17"/>
        </w:rPr>
        <w:t>Gregor</w:t>
      </w:r>
      <w:proofErr w:type="spellEnd"/>
      <w:r>
        <w:rPr>
          <w:rFonts w:ascii="Segoe UI" w:hAnsi="Segoe UI" w:cs="Segoe UI"/>
          <w:b/>
          <w:bCs/>
          <w:color w:val="3BB63C"/>
          <w:sz w:val="17"/>
          <w:szCs w:val="17"/>
        </w:rPr>
        <w:t xml:space="preserve"> (laszewski@gmail.com) (to Everyone)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 xml:space="preserve">2:30 PM: recommendation 1: seems to be implying that it is viewed as a </w:t>
      </w:r>
      <w:proofErr w:type="spellStart"/>
      <w:proofErr w:type="gramStart"/>
      <w:r>
        <w:rPr>
          <w:rFonts w:ascii="Segoe UI" w:hAnsi="Segoe UI" w:cs="Segoe UI"/>
          <w:color w:val="000000"/>
          <w:sz w:val="17"/>
          <w:szCs w:val="17"/>
        </w:rPr>
        <w:t>usecase</w:t>
      </w:r>
      <w:proofErr w:type="spellEnd"/>
      <w:r>
        <w:rPr>
          <w:rFonts w:ascii="Segoe UI" w:hAnsi="Segoe UI" w:cs="Segoe UI"/>
          <w:color w:val="000000"/>
          <w:sz w:val="17"/>
          <w:szCs w:val="17"/>
        </w:rPr>
        <w:t xml:space="preserve"> ...</w:t>
      </w:r>
      <w:proofErr w:type="gramEnd"/>
    </w:p>
    <w:p w:rsidR="00FB522E" w:rsidRDefault="00760A91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 xml:space="preserve">Mark Underwood (to </w:t>
      </w:r>
      <w:proofErr w:type="gramStart"/>
      <w:r>
        <w:rPr>
          <w:rFonts w:ascii="Segoe UI" w:hAnsi="Segoe UI" w:cs="Segoe UI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Segoe UI" w:hAnsi="Segoe UI" w:cs="Segoe UI"/>
          <w:b/>
          <w:bCs/>
          <w:color w:val="3BB63C"/>
          <w:sz w:val="17"/>
          <w:szCs w:val="17"/>
        </w:rPr>
        <w:t>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 xml:space="preserve">2:31 PM: Brief summary of the current </w:t>
      </w:r>
      <w:proofErr w:type="spellStart"/>
      <w:r>
        <w:rPr>
          <w:rFonts w:ascii="Segoe UI" w:hAnsi="Segoe UI" w:cs="Segoe UI"/>
          <w:color w:val="000000"/>
          <w:sz w:val="17"/>
          <w:szCs w:val="17"/>
        </w:rPr>
        <w:t>Hyperledger</w:t>
      </w:r>
      <w:proofErr w:type="spellEnd"/>
      <w:r>
        <w:rPr>
          <w:rFonts w:ascii="Segoe UI" w:hAnsi="Segoe UI" w:cs="Segoe UI"/>
          <w:color w:val="000000"/>
          <w:sz w:val="17"/>
          <w:szCs w:val="17"/>
        </w:rPr>
        <w:t xml:space="preserve"> project, whose Fabric subproject is organized by IBM</w:t>
      </w:r>
    </w:p>
    <w:p w:rsidR="00FB522E" w:rsidRDefault="00760A91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 xml:space="preserve">Mark Underwood (to </w:t>
      </w:r>
      <w:proofErr w:type="gramStart"/>
      <w:r>
        <w:rPr>
          <w:rFonts w:ascii="Segoe UI" w:hAnsi="Segoe UI" w:cs="Segoe UI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Segoe UI" w:hAnsi="Segoe UI" w:cs="Segoe UI"/>
          <w:b/>
          <w:bCs/>
          <w:color w:val="3BB63C"/>
          <w:sz w:val="17"/>
          <w:szCs w:val="17"/>
        </w:rPr>
        <w:t>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2:31 PM: https://www.zurich.ibm.com/dccl/papers/cachin_dccl.pdf</w:t>
      </w:r>
    </w:p>
    <w:p w:rsidR="00FB522E" w:rsidRDefault="00760A91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proofErr w:type="spellStart"/>
      <w:r>
        <w:rPr>
          <w:rFonts w:ascii="Segoe UI" w:hAnsi="Segoe UI" w:cs="Segoe UI"/>
          <w:b/>
          <w:bCs/>
          <w:color w:val="3BB63C"/>
          <w:sz w:val="17"/>
          <w:szCs w:val="17"/>
        </w:rPr>
        <w:t>Gregor</w:t>
      </w:r>
      <w:proofErr w:type="spellEnd"/>
      <w:r>
        <w:rPr>
          <w:rFonts w:ascii="Segoe UI" w:hAnsi="Segoe UI" w:cs="Segoe UI"/>
          <w:b/>
          <w:bCs/>
          <w:color w:val="3BB63C"/>
          <w:sz w:val="17"/>
          <w:szCs w:val="17"/>
        </w:rPr>
        <w:t xml:space="preserve"> (laszewski@gmail.com) (to Everyone)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 xml:space="preserve">2:31 PM: it may indicate that this is </w:t>
      </w:r>
      <w:proofErr w:type="spellStart"/>
      <w:r>
        <w:rPr>
          <w:rFonts w:ascii="Segoe UI" w:hAnsi="Segoe UI" w:cs="Segoe UI"/>
          <w:color w:val="000000"/>
          <w:sz w:val="17"/>
          <w:szCs w:val="17"/>
        </w:rPr>
        <w:t>orthigonal</w:t>
      </w:r>
      <w:proofErr w:type="spellEnd"/>
      <w:r>
        <w:rPr>
          <w:rFonts w:ascii="Segoe UI" w:hAnsi="Segoe UI" w:cs="Segoe UI"/>
          <w:color w:val="000000"/>
          <w:sz w:val="17"/>
          <w:szCs w:val="17"/>
        </w:rPr>
        <w:t xml:space="preserve"> to the architecture and is either a </w:t>
      </w:r>
      <w:proofErr w:type="spellStart"/>
      <w:r>
        <w:rPr>
          <w:rFonts w:ascii="Segoe UI" w:hAnsi="Segoe UI" w:cs="Segoe UI"/>
          <w:color w:val="000000"/>
          <w:sz w:val="17"/>
          <w:szCs w:val="17"/>
        </w:rPr>
        <w:t>usecase</w:t>
      </w:r>
      <w:proofErr w:type="spellEnd"/>
      <w:r>
        <w:rPr>
          <w:rFonts w:ascii="Segoe UI" w:hAnsi="Segoe UI" w:cs="Segoe UI"/>
          <w:color w:val="000000"/>
          <w:sz w:val="17"/>
          <w:szCs w:val="17"/>
        </w:rPr>
        <w:t xml:space="preserve"> or can be addressed in a </w:t>
      </w:r>
      <w:proofErr w:type="gramStart"/>
      <w:r>
        <w:rPr>
          <w:rFonts w:ascii="Segoe UI" w:hAnsi="Segoe UI" w:cs="Segoe UI"/>
          <w:color w:val="000000"/>
          <w:sz w:val="17"/>
          <w:szCs w:val="17"/>
        </w:rPr>
        <w:t>different  dimension</w:t>
      </w:r>
      <w:proofErr w:type="gramEnd"/>
    </w:p>
    <w:p w:rsidR="00FB522E" w:rsidRDefault="00760A91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 xml:space="preserve">Bob Marcus (to </w:t>
      </w:r>
      <w:proofErr w:type="gramStart"/>
      <w:r>
        <w:rPr>
          <w:rFonts w:ascii="Segoe UI" w:hAnsi="Segoe UI" w:cs="Segoe UI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Segoe UI" w:hAnsi="Segoe UI" w:cs="Segoe UI"/>
          <w:b/>
          <w:bCs/>
          <w:color w:val="3BB63C"/>
          <w:sz w:val="17"/>
          <w:szCs w:val="17"/>
        </w:rPr>
        <w:t>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2:38 PM: Mapping standards to use cases and requirements will be a valuable exercise and should be of strong interest to Big Data end-user organizations</w:t>
      </w:r>
    </w:p>
    <w:p w:rsidR="00FB522E" w:rsidRDefault="00760A91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 xml:space="preserve">Ann Racuya-Robbins (to </w:t>
      </w:r>
      <w:proofErr w:type="gramStart"/>
      <w:r>
        <w:rPr>
          <w:rFonts w:ascii="Segoe UI" w:hAnsi="Segoe UI" w:cs="Segoe UI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Segoe UI" w:hAnsi="Segoe UI" w:cs="Segoe UI"/>
          <w:b/>
          <w:bCs/>
          <w:color w:val="3BB63C"/>
          <w:sz w:val="17"/>
          <w:szCs w:val="17"/>
        </w:rPr>
        <w:t>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2:41 PM: I agree that metadata should be included</w:t>
      </w:r>
    </w:p>
    <w:p w:rsidR="00FB522E" w:rsidRDefault="00760A91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 xml:space="preserve">Russ Reinsch (to </w:t>
      </w:r>
      <w:proofErr w:type="gramStart"/>
      <w:r>
        <w:rPr>
          <w:rFonts w:ascii="Segoe UI" w:hAnsi="Segoe UI" w:cs="Segoe UI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Segoe UI" w:hAnsi="Segoe UI" w:cs="Segoe UI"/>
          <w:b/>
          <w:bCs/>
          <w:color w:val="3BB63C"/>
          <w:sz w:val="17"/>
          <w:szCs w:val="17"/>
        </w:rPr>
        <w:t>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2:48 PM: Laurie lets connect later this week or early next week</w:t>
      </w:r>
    </w:p>
    <w:p w:rsidR="00FB522E" w:rsidRDefault="00760A91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>Mark Underwood (to Everyone)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 xml:space="preserve">2:59 PM: </w:t>
      </w:r>
      <w:proofErr w:type="spellStart"/>
      <w:r>
        <w:rPr>
          <w:rFonts w:ascii="Segoe UI" w:hAnsi="Segoe UI" w:cs="Segoe UI"/>
          <w:color w:val="000000"/>
          <w:sz w:val="17"/>
          <w:szCs w:val="17"/>
        </w:rPr>
        <w:t>Gregor</w:t>
      </w:r>
      <w:proofErr w:type="spellEnd"/>
      <w:r>
        <w:rPr>
          <w:rFonts w:ascii="Segoe UI" w:hAnsi="Segoe UI" w:cs="Segoe UI"/>
          <w:color w:val="000000"/>
          <w:sz w:val="17"/>
          <w:szCs w:val="17"/>
        </w:rPr>
        <w:t xml:space="preserve"> - Maybe share this on </w:t>
      </w:r>
      <w:proofErr w:type="gramStart"/>
      <w:r>
        <w:rPr>
          <w:rFonts w:ascii="Segoe UI" w:hAnsi="Segoe UI" w:cs="Segoe UI"/>
          <w:color w:val="000000"/>
          <w:sz w:val="17"/>
          <w:szCs w:val="17"/>
        </w:rPr>
        <w:t>StackShare.io ?</w:t>
      </w:r>
      <w:proofErr w:type="gramEnd"/>
    </w:p>
    <w:p w:rsidR="00FB522E" w:rsidRDefault="00760A91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 xml:space="preserve">Frank </w:t>
      </w:r>
      <w:proofErr w:type="spellStart"/>
      <w:r>
        <w:rPr>
          <w:rFonts w:ascii="Segoe UI" w:hAnsi="Segoe UI" w:cs="Segoe UI"/>
          <w:b/>
          <w:bCs/>
          <w:color w:val="3BB63C"/>
          <w:sz w:val="17"/>
          <w:szCs w:val="17"/>
        </w:rPr>
        <w:t>Farance</w:t>
      </w:r>
      <w:proofErr w:type="spellEnd"/>
      <w:r>
        <w:rPr>
          <w:rFonts w:ascii="Segoe UI" w:hAnsi="Segoe UI" w:cs="Segoe UI"/>
          <w:b/>
          <w:bCs/>
          <w:color w:val="3BB63C"/>
          <w:sz w:val="17"/>
          <w:szCs w:val="17"/>
        </w:rPr>
        <w:t xml:space="preserve"> (to Everyone)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 xml:space="preserve">2:59 PM: </w:t>
      </w:r>
      <w:proofErr w:type="spellStart"/>
      <w:r>
        <w:rPr>
          <w:rFonts w:ascii="Segoe UI" w:hAnsi="Segoe UI" w:cs="Segoe UI"/>
          <w:color w:val="000000"/>
          <w:sz w:val="17"/>
          <w:szCs w:val="17"/>
        </w:rPr>
        <w:t>Gregor</w:t>
      </w:r>
      <w:proofErr w:type="spellEnd"/>
      <w:proofErr w:type="gramStart"/>
      <w:r>
        <w:rPr>
          <w:rFonts w:ascii="Segoe UI" w:hAnsi="Segoe UI" w:cs="Segoe UI"/>
          <w:color w:val="000000"/>
          <w:sz w:val="17"/>
          <w:szCs w:val="17"/>
        </w:rPr>
        <w:t>,.</w:t>
      </w:r>
      <w:proofErr w:type="gramEnd"/>
      <w:r>
        <w:rPr>
          <w:rFonts w:ascii="Segoe UI" w:hAnsi="Segoe UI" w:cs="Segoe UI"/>
          <w:color w:val="000000"/>
          <w:sz w:val="17"/>
          <w:szCs w:val="17"/>
        </w:rPr>
        <w:t xml:space="preserve"> </w:t>
      </w:r>
      <w:proofErr w:type="gramStart"/>
      <w:r>
        <w:rPr>
          <w:rFonts w:ascii="Segoe UI" w:hAnsi="Segoe UI" w:cs="Segoe UI"/>
          <w:color w:val="000000"/>
          <w:sz w:val="17"/>
          <w:szCs w:val="17"/>
        </w:rPr>
        <w:t>good</w:t>
      </w:r>
      <w:proofErr w:type="gramEnd"/>
      <w:r>
        <w:rPr>
          <w:rFonts w:ascii="Segoe UI" w:hAnsi="Segoe UI" w:cs="Segoe UI"/>
          <w:color w:val="000000"/>
          <w:sz w:val="17"/>
          <w:szCs w:val="17"/>
        </w:rPr>
        <w:t xml:space="preserve"> work.  Maybe you can use my 3-axis approach to characterize these large scale systems.  Can you send me the draft of the paper?  Thanks.  frank@farance.com</w:t>
      </w:r>
    </w:p>
    <w:p w:rsidR="00FB522E" w:rsidRDefault="00760A91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 xml:space="preserve">Mark Underwood (to </w:t>
      </w:r>
      <w:proofErr w:type="gramStart"/>
      <w:r>
        <w:rPr>
          <w:rFonts w:ascii="Segoe UI" w:hAnsi="Segoe UI" w:cs="Segoe UI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Segoe UI" w:hAnsi="Segoe UI" w:cs="Segoe UI"/>
          <w:b/>
          <w:bCs/>
          <w:color w:val="3BB63C"/>
          <w:sz w:val="17"/>
          <w:szCs w:val="17"/>
        </w:rPr>
        <w:t>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2:59 PM: Next meeting would like to talk about orchestrator a bit</w:t>
      </w:r>
    </w:p>
    <w:p w:rsidR="00FB522E" w:rsidRDefault="00760A91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 xml:space="preserve">Russ Reinsch (to </w:t>
      </w:r>
      <w:proofErr w:type="gramStart"/>
      <w:r>
        <w:rPr>
          <w:rFonts w:ascii="Segoe UI" w:hAnsi="Segoe UI" w:cs="Segoe UI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Segoe UI" w:hAnsi="Segoe UI" w:cs="Segoe UI"/>
          <w:b/>
          <w:bCs/>
          <w:color w:val="3BB63C"/>
          <w:sz w:val="17"/>
          <w:szCs w:val="17"/>
        </w:rPr>
        <w:t>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 xml:space="preserve">3:01 PM: Great diagrams </w:t>
      </w:r>
      <w:proofErr w:type="spellStart"/>
      <w:r>
        <w:rPr>
          <w:rFonts w:ascii="Segoe UI" w:hAnsi="Segoe UI" w:cs="Segoe UI"/>
          <w:color w:val="000000"/>
          <w:sz w:val="17"/>
          <w:szCs w:val="17"/>
        </w:rPr>
        <w:t>Gregor</w:t>
      </w:r>
      <w:proofErr w:type="spellEnd"/>
    </w:p>
    <w:p w:rsidR="00FB522E" w:rsidRDefault="00760A91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 xml:space="preserve">Ann Racuya-Robbins (to </w:t>
      </w:r>
      <w:proofErr w:type="gramStart"/>
      <w:r>
        <w:rPr>
          <w:rFonts w:ascii="Segoe UI" w:hAnsi="Segoe UI" w:cs="Segoe UI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Segoe UI" w:hAnsi="Segoe UI" w:cs="Segoe UI"/>
          <w:b/>
          <w:bCs/>
          <w:color w:val="3BB63C"/>
          <w:sz w:val="17"/>
          <w:szCs w:val="17"/>
        </w:rPr>
        <w:t>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 xml:space="preserve">3:01 PM: Are you ready to share this document </w:t>
      </w:r>
      <w:proofErr w:type="spellStart"/>
      <w:r>
        <w:rPr>
          <w:rFonts w:ascii="Segoe UI" w:hAnsi="Segoe UI" w:cs="Segoe UI"/>
          <w:color w:val="000000"/>
          <w:sz w:val="17"/>
          <w:szCs w:val="17"/>
        </w:rPr>
        <w:t>Gregor</w:t>
      </w:r>
      <w:proofErr w:type="spellEnd"/>
    </w:p>
    <w:sectPr w:rsidR="00FB522E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!Ps2OcuAe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0A91"/>
    <w:rsid w:val="00760A91"/>
    <w:rsid w:val="00891185"/>
    <w:rsid w:val="00F5318C"/>
    <w:rsid w:val="00FB5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894F3AE3-F121-4395-AAA8-6139C8341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760A9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480</Words>
  <Characters>2870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 Chang</dc:creator>
  <cp:keywords/>
  <dc:description/>
  <cp:lastModifiedBy>Wo Chang</cp:lastModifiedBy>
  <cp:revision>4</cp:revision>
  <dcterms:created xsi:type="dcterms:W3CDTF">2016-12-29T22:41:00Z</dcterms:created>
  <dcterms:modified xsi:type="dcterms:W3CDTF">2016-12-29T23:06:00Z</dcterms:modified>
</cp:coreProperties>
</file>